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B2E2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5E3F9C" w:rsidRPr="0005180F">
          <w:rPr>
            <w:rStyle w:val="Hyperlink"/>
            <w:rFonts w:eastAsiaTheme="minorEastAsia"/>
            <w:bCs w:val="0"/>
            <w:kern w:val="0"/>
            <w:sz w:val="32"/>
            <w:szCs w:val="40"/>
          </w:rPr>
          <w:t>Library Services aligning with UN Sustainable Development Goals</w:t>
        </w:r>
      </w:hyperlink>
    </w:p>
    <w:p w:rsidR="009F5F85" w:rsidRPr="00100E20" w:rsidRDefault="009F5F85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9F5F85" w:rsidRPr="009F5F85" w:rsidRDefault="00100E20" w:rsidP="009F5F85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5E3F9C" w:rsidRPr="005E3F9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5E3F9C" w:rsidRPr="005E3F9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Neeza</w:t>
      </w:r>
      <w:proofErr w:type="spellEnd"/>
      <w:r w:rsidR="005E3F9C" w:rsidRPr="005E3F9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Singh</w:t>
      </w:r>
      <w:r w:rsidR="0005180F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</w:t>
      </w:r>
      <w:r w:rsidR="0005180F" w:rsidRPr="005E3F9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Librarian</w:t>
      </w:r>
      <w:r w:rsidR="005E3F9C" w:rsidRPr="005E3F9C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T. S. Central State Library, Chandigarh, UT</w:t>
      </w:r>
    </w:p>
    <w:p w:rsidR="003A6321" w:rsidRPr="00CF6E8A" w:rsidRDefault="003A6321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5180F"/>
    <w:rsid w:val="00100E20"/>
    <w:rsid w:val="001B07BB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27E1"/>
    <w:rsid w:val="005E3F9C"/>
    <w:rsid w:val="00612C7F"/>
    <w:rsid w:val="00666559"/>
    <w:rsid w:val="006A620C"/>
    <w:rsid w:val="00722CC7"/>
    <w:rsid w:val="007520DD"/>
    <w:rsid w:val="00845AE9"/>
    <w:rsid w:val="008C3431"/>
    <w:rsid w:val="00932BAB"/>
    <w:rsid w:val="009C230F"/>
    <w:rsid w:val="009F5F85"/>
    <w:rsid w:val="00A343F2"/>
    <w:rsid w:val="00AA2D30"/>
    <w:rsid w:val="00AA64AF"/>
    <w:rsid w:val="00AC15BA"/>
    <w:rsid w:val="00AE62A9"/>
    <w:rsid w:val="00AF4A40"/>
    <w:rsid w:val="00B14639"/>
    <w:rsid w:val="00BE13CD"/>
    <w:rsid w:val="00C33F68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0YWnccIs3ZI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84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dcterms:created xsi:type="dcterms:W3CDTF">2024-05-31T11:40:00Z</dcterms:created>
  <dcterms:modified xsi:type="dcterms:W3CDTF">2024-06-13T07:00:00Z</dcterms:modified>
</cp:coreProperties>
</file>